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4F" w:rsidRDefault="00DC694F" w:rsidP="00DC694F">
      <w:pPr>
        <w:spacing w:after="0"/>
        <w:rPr>
          <w:rFonts w:ascii="Franklin Gothic Medium Cond" w:hAnsi="Franklin Gothic Medium Cond"/>
          <w:u w:val="single"/>
        </w:rPr>
      </w:pPr>
    </w:p>
    <w:p w:rsidR="00DC694F" w:rsidRPr="00021273" w:rsidRDefault="00DC694F" w:rsidP="00DC694F">
      <w:pPr>
        <w:spacing w:after="0"/>
        <w:rPr>
          <w:rFonts w:ascii="Franklin Gothic Medium Cond" w:hAnsi="Franklin Gothic Medium Cond"/>
        </w:rPr>
      </w:pPr>
      <w:r w:rsidRPr="00021273">
        <w:rPr>
          <w:rFonts w:ascii="Franklin Gothic Medium Cond" w:hAnsi="Franklin Gothic Medium Cond"/>
          <w:u w:val="single"/>
        </w:rPr>
        <w:t>Task:</w:t>
      </w:r>
      <w:r w:rsidRPr="00021273">
        <w:rPr>
          <w:rFonts w:ascii="Franklin Gothic Medium Cond" w:hAnsi="Franklin Gothic Medium Cond"/>
        </w:rPr>
        <w:t xml:space="preserve"> Visit each of the visuals throughout the room. </w:t>
      </w:r>
      <w:r>
        <w:rPr>
          <w:rFonts w:ascii="Franklin Gothic Medium Cond" w:hAnsi="Franklin Gothic Medium Cond"/>
        </w:rPr>
        <w:t xml:space="preserve">Write the title of the placard in the space provided. </w:t>
      </w:r>
      <w:r w:rsidRPr="00021273">
        <w:rPr>
          <w:rFonts w:ascii="Franklin Gothic Medium Cond" w:hAnsi="Franklin Gothic Medium Cond"/>
        </w:rPr>
        <w:t xml:space="preserve">Read the description and explain what is the visual </w:t>
      </w:r>
      <w:r>
        <w:rPr>
          <w:rFonts w:ascii="Franklin Gothic Medium Cond" w:hAnsi="Franklin Gothic Medium Cond"/>
        </w:rPr>
        <w:t>is in your own words. Does each visual show a positive or negative aspect of industrialization? Explain your idea.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962"/>
        <w:gridCol w:w="2093"/>
        <w:gridCol w:w="5670"/>
        <w:gridCol w:w="5670"/>
      </w:tblGrid>
      <w:tr w:rsidR="00DC694F" w:rsidTr="008E34EA">
        <w:tc>
          <w:tcPr>
            <w:tcW w:w="962" w:type="dxa"/>
          </w:tcPr>
          <w:p w:rsidR="00DC694F" w:rsidRPr="00021273" w:rsidRDefault="00DC694F" w:rsidP="008E34EA">
            <w:pPr>
              <w:jc w:val="center"/>
              <w:rPr>
                <w:rFonts w:ascii="Ideal Sans Medium" w:hAnsi="Ideal Sans Medium"/>
              </w:rPr>
            </w:pPr>
            <w:r w:rsidRPr="00021273">
              <w:rPr>
                <w:rFonts w:ascii="Ideal Sans Medium" w:hAnsi="Ideal Sans Medium"/>
              </w:rPr>
              <w:t>Placard</w:t>
            </w:r>
          </w:p>
        </w:tc>
        <w:tc>
          <w:tcPr>
            <w:tcW w:w="2093" w:type="dxa"/>
          </w:tcPr>
          <w:p w:rsidR="00DC694F" w:rsidRPr="00021273" w:rsidRDefault="00DC694F" w:rsidP="008E34EA">
            <w:pPr>
              <w:jc w:val="center"/>
              <w:rPr>
                <w:rFonts w:ascii="Ideal Sans Medium" w:hAnsi="Ideal Sans Medium"/>
              </w:rPr>
            </w:pPr>
            <w:r w:rsidRPr="00021273">
              <w:rPr>
                <w:rFonts w:ascii="Ideal Sans Medium" w:hAnsi="Ideal Sans Medium"/>
              </w:rPr>
              <w:t>Title</w:t>
            </w:r>
          </w:p>
        </w:tc>
        <w:tc>
          <w:tcPr>
            <w:tcW w:w="5670" w:type="dxa"/>
          </w:tcPr>
          <w:p w:rsidR="00DC694F" w:rsidRPr="00021273" w:rsidRDefault="00DC694F" w:rsidP="008E34EA">
            <w:pPr>
              <w:jc w:val="center"/>
              <w:rPr>
                <w:rFonts w:ascii="Ideal Sans Medium" w:hAnsi="Ideal Sans Medium"/>
              </w:rPr>
            </w:pPr>
            <w:r w:rsidRPr="00021273">
              <w:rPr>
                <w:rFonts w:ascii="Ideal Sans Medium" w:hAnsi="Ideal Sans Medium"/>
              </w:rPr>
              <w:t>Description of Visual</w:t>
            </w:r>
          </w:p>
        </w:tc>
        <w:tc>
          <w:tcPr>
            <w:tcW w:w="5670" w:type="dxa"/>
          </w:tcPr>
          <w:p w:rsidR="00DC694F" w:rsidRPr="00021273" w:rsidRDefault="00DC694F" w:rsidP="008E34EA">
            <w:pPr>
              <w:jc w:val="center"/>
              <w:rPr>
                <w:rFonts w:ascii="Ideal Sans Medium" w:hAnsi="Ideal Sans Medium"/>
              </w:rPr>
            </w:pPr>
            <w:r>
              <w:rPr>
                <w:rFonts w:ascii="Ideal Sans Medium" w:hAnsi="Ideal Sans Medium"/>
              </w:rPr>
              <w:t xml:space="preserve"> Positive or Negative Aspect of Industrialization</w:t>
            </w:r>
          </w:p>
        </w:tc>
      </w:tr>
      <w:tr w:rsidR="00DC694F" w:rsidTr="008E34EA">
        <w:tc>
          <w:tcPr>
            <w:tcW w:w="962" w:type="dxa"/>
          </w:tcPr>
          <w:p w:rsidR="00DC694F" w:rsidRDefault="00DC694F" w:rsidP="008E34EA">
            <w:pPr>
              <w:jc w:val="center"/>
              <w:rPr>
                <w:b/>
              </w:rPr>
            </w:pPr>
          </w:p>
          <w:p w:rsidR="00DC694F" w:rsidRDefault="00DC694F" w:rsidP="008E34EA">
            <w:pPr>
              <w:jc w:val="center"/>
              <w:rPr>
                <w:b/>
              </w:rPr>
            </w:pPr>
          </w:p>
          <w:p w:rsidR="00DC694F" w:rsidRDefault="00DC694F" w:rsidP="008E34EA">
            <w:pPr>
              <w:jc w:val="center"/>
              <w:rPr>
                <w:b/>
              </w:rPr>
            </w:pPr>
          </w:p>
          <w:p w:rsidR="00DC694F" w:rsidRDefault="00DC694F" w:rsidP="008E34EA">
            <w:pPr>
              <w:jc w:val="center"/>
              <w:rPr>
                <w:b/>
              </w:rPr>
            </w:pPr>
            <w:r w:rsidRPr="00021273">
              <w:rPr>
                <w:b/>
              </w:rPr>
              <w:t>A</w:t>
            </w:r>
          </w:p>
          <w:p w:rsidR="00DC694F" w:rsidRDefault="00DC694F" w:rsidP="008E34EA">
            <w:pPr>
              <w:jc w:val="center"/>
              <w:rPr>
                <w:b/>
              </w:rPr>
            </w:pPr>
          </w:p>
          <w:p w:rsidR="00DC694F" w:rsidRPr="00021273" w:rsidRDefault="00DC694F" w:rsidP="008E34EA">
            <w:pPr>
              <w:jc w:val="center"/>
              <w:rPr>
                <w:b/>
              </w:rPr>
            </w:pPr>
          </w:p>
        </w:tc>
        <w:tc>
          <w:tcPr>
            <w:tcW w:w="2093" w:type="dxa"/>
          </w:tcPr>
          <w:p w:rsidR="00DC694F" w:rsidRDefault="00DC694F" w:rsidP="008E34EA"/>
          <w:p w:rsidR="00DC694F" w:rsidRDefault="00DC694F" w:rsidP="008E34EA"/>
          <w:p w:rsidR="00DC694F" w:rsidRDefault="00DC694F" w:rsidP="008E34EA"/>
          <w:p w:rsidR="00DC694F" w:rsidRDefault="00DC694F" w:rsidP="008E34EA"/>
          <w:p w:rsidR="00DC694F" w:rsidRDefault="00DC694F" w:rsidP="008E34EA"/>
          <w:p w:rsidR="00DC694F" w:rsidRDefault="00DC694F" w:rsidP="008E34EA"/>
          <w:p w:rsidR="00DC694F" w:rsidRDefault="00DC694F" w:rsidP="008E34EA"/>
        </w:tc>
        <w:tc>
          <w:tcPr>
            <w:tcW w:w="5670" w:type="dxa"/>
          </w:tcPr>
          <w:p w:rsidR="00DC694F" w:rsidRDefault="00DC694F" w:rsidP="008E34EA"/>
        </w:tc>
        <w:tc>
          <w:tcPr>
            <w:tcW w:w="5670" w:type="dxa"/>
          </w:tcPr>
          <w:p w:rsidR="00DC694F" w:rsidRDefault="00DC694F" w:rsidP="008E34EA"/>
        </w:tc>
      </w:tr>
      <w:tr w:rsidR="00DC694F" w:rsidTr="008E34EA">
        <w:tc>
          <w:tcPr>
            <w:tcW w:w="962" w:type="dxa"/>
          </w:tcPr>
          <w:p w:rsidR="00DC694F" w:rsidRDefault="00DC694F" w:rsidP="008E34EA">
            <w:pPr>
              <w:jc w:val="center"/>
              <w:rPr>
                <w:b/>
              </w:rPr>
            </w:pPr>
          </w:p>
          <w:p w:rsidR="00DC694F" w:rsidRDefault="00DC694F" w:rsidP="008E34EA">
            <w:pPr>
              <w:jc w:val="center"/>
              <w:rPr>
                <w:b/>
              </w:rPr>
            </w:pPr>
          </w:p>
          <w:p w:rsidR="00DC694F" w:rsidRDefault="00DC694F" w:rsidP="008E34EA">
            <w:pPr>
              <w:jc w:val="center"/>
              <w:rPr>
                <w:b/>
              </w:rPr>
            </w:pPr>
          </w:p>
          <w:p w:rsidR="00DC694F" w:rsidRDefault="00DC694F" w:rsidP="008E34EA">
            <w:pPr>
              <w:jc w:val="center"/>
              <w:rPr>
                <w:b/>
              </w:rPr>
            </w:pPr>
            <w:r w:rsidRPr="00021273">
              <w:rPr>
                <w:b/>
              </w:rPr>
              <w:t>B</w:t>
            </w:r>
          </w:p>
          <w:p w:rsidR="00DC694F" w:rsidRDefault="00DC694F" w:rsidP="008E34EA">
            <w:pPr>
              <w:jc w:val="center"/>
              <w:rPr>
                <w:b/>
              </w:rPr>
            </w:pPr>
          </w:p>
          <w:p w:rsidR="00DC694F" w:rsidRDefault="00DC694F" w:rsidP="008E34EA">
            <w:pPr>
              <w:jc w:val="center"/>
              <w:rPr>
                <w:b/>
              </w:rPr>
            </w:pPr>
          </w:p>
          <w:p w:rsidR="00DC694F" w:rsidRPr="00021273" w:rsidRDefault="00DC694F" w:rsidP="008E34EA">
            <w:pPr>
              <w:jc w:val="center"/>
              <w:rPr>
                <w:b/>
              </w:rPr>
            </w:pPr>
          </w:p>
        </w:tc>
        <w:tc>
          <w:tcPr>
            <w:tcW w:w="2093" w:type="dxa"/>
          </w:tcPr>
          <w:p w:rsidR="00DC694F" w:rsidRDefault="00DC694F" w:rsidP="008E34EA"/>
        </w:tc>
        <w:tc>
          <w:tcPr>
            <w:tcW w:w="5670" w:type="dxa"/>
          </w:tcPr>
          <w:p w:rsidR="00DC694F" w:rsidRDefault="00DC694F" w:rsidP="008E34EA"/>
        </w:tc>
        <w:tc>
          <w:tcPr>
            <w:tcW w:w="5670" w:type="dxa"/>
          </w:tcPr>
          <w:p w:rsidR="00DC694F" w:rsidRDefault="00DC694F" w:rsidP="008E34EA"/>
        </w:tc>
      </w:tr>
      <w:tr w:rsidR="00DC694F" w:rsidTr="008E34EA">
        <w:tc>
          <w:tcPr>
            <w:tcW w:w="962" w:type="dxa"/>
          </w:tcPr>
          <w:p w:rsidR="00DC694F" w:rsidRDefault="00DC694F" w:rsidP="008E34EA">
            <w:pPr>
              <w:jc w:val="center"/>
              <w:rPr>
                <w:b/>
              </w:rPr>
            </w:pPr>
          </w:p>
          <w:p w:rsidR="00DC694F" w:rsidRDefault="00DC694F" w:rsidP="008E34EA">
            <w:pPr>
              <w:jc w:val="center"/>
              <w:rPr>
                <w:b/>
              </w:rPr>
            </w:pPr>
          </w:p>
          <w:p w:rsidR="00DC694F" w:rsidRDefault="00DC694F" w:rsidP="008E34EA">
            <w:pPr>
              <w:jc w:val="center"/>
              <w:rPr>
                <w:b/>
              </w:rPr>
            </w:pPr>
          </w:p>
          <w:p w:rsidR="00DC694F" w:rsidRDefault="00DC694F" w:rsidP="008E34EA">
            <w:pPr>
              <w:jc w:val="center"/>
              <w:rPr>
                <w:b/>
              </w:rPr>
            </w:pPr>
            <w:r w:rsidRPr="00021273">
              <w:rPr>
                <w:b/>
              </w:rPr>
              <w:t>C</w:t>
            </w:r>
          </w:p>
          <w:p w:rsidR="00DC694F" w:rsidRDefault="00DC694F" w:rsidP="008E34EA">
            <w:pPr>
              <w:jc w:val="center"/>
              <w:rPr>
                <w:b/>
              </w:rPr>
            </w:pPr>
          </w:p>
          <w:p w:rsidR="00DC694F" w:rsidRDefault="00DC694F" w:rsidP="008E34EA">
            <w:pPr>
              <w:jc w:val="center"/>
              <w:rPr>
                <w:b/>
              </w:rPr>
            </w:pPr>
          </w:p>
          <w:p w:rsidR="00DC694F" w:rsidRPr="00021273" w:rsidRDefault="00DC694F" w:rsidP="008E34EA">
            <w:pPr>
              <w:jc w:val="center"/>
              <w:rPr>
                <w:b/>
              </w:rPr>
            </w:pPr>
          </w:p>
        </w:tc>
        <w:tc>
          <w:tcPr>
            <w:tcW w:w="2093" w:type="dxa"/>
          </w:tcPr>
          <w:p w:rsidR="00DC694F" w:rsidRDefault="00DC694F" w:rsidP="008E34EA"/>
        </w:tc>
        <w:tc>
          <w:tcPr>
            <w:tcW w:w="5670" w:type="dxa"/>
          </w:tcPr>
          <w:p w:rsidR="00DC694F" w:rsidRDefault="00DC694F" w:rsidP="008E34EA"/>
        </w:tc>
        <w:tc>
          <w:tcPr>
            <w:tcW w:w="5670" w:type="dxa"/>
          </w:tcPr>
          <w:p w:rsidR="00DC694F" w:rsidRDefault="00DC694F" w:rsidP="008E34EA"/>
        </w:tc>
      </w:tr>
      <w:tr w:rsidR="00DC694F" w:rsidTr="008E34EA">
        <w:tc>
          <w:tcPr>
            <w:tcW w:w="962" w:type="dxa"/>
          </w:tcPr>
          <w:p w:rsidR="00DC694F" w:rsidRDefault="00DC694F" w:rsidP="008E34EA">
            <w:pPr>
              <w:jc w:val="center"/>
              <w:rPr>
                <w:b/>
              </w:rPr>
            </w:pPr>
          </w:p>
          <w:p w:rsidR="00DC694F" w:rsidRDefault="00DC694F" w:rsidP="008E34EA">
            <w:pPr>
              <w:jc w:val="center"/>
              <w:rPr>
                <w:b/>
              </w:rPr>
            </w:pPr>
          </w:p>
          <w:p w:rsidR="00DC694F" w:rsidRDefault="00DC694F" w:rsidP="008E34EA">
            <w:pPr>
              <w:jc w:val="center"/>
              <w:rPr>
                <w:b/>
              </w:rPr>
            </w:pPr>
          </w:p>
          <w:p w:rsidR="00DC694F" w:rsidRDefault="00DC694F" w:rsidP="008E34EA">
            <w:pPr>
              <w:jc w:val="center"/>
              <w:rPr>
                <w:b/>
              </w:rPr>
            </w:pPr>
            <w:r w:rsidRPr="00021273">
              <w:rPr>
                <w:b/>
              </w:rPr>
              <w:t>D</w:t>
            </w:r>
          </w:p>
          <w:p w:rsidR="00DC694F" w:rsidRDefault="00DC694F" w:rsidP="008E34EA">
            <w:pPr>
              <w:jc w:val="center"/>
              <w:rPr>
                <w:b/>
              </w:rPr>
            </w:pPr>
          </w:p>
          <w:p w:rsidR="00DC694F" w:rsidRDefault="00DC694F" w:rsidP="008E34EA">
            <w:pPr>
              <w:jc w:val="center"/>
              <w:rPr>
                <w:b/>
              </w:rPr>
            </w:pPr>
          </w:p>
          <w:p w:rsidR="00DC694F" w:rsidRPr="00021273" w:rsidRDefault="00DC694F" w:rsidP="008E34EA">
            <w:pPr>
              <w:jc w:val="center"/>
              <w:rPr>
                <w:b/>
              </w:rPr>
            </w:pPr>
          </w:p>
        </w:tc>
        <w:tc>
          <w:tcPr>
            <w:tcW w:w="2093" w:type="dxa"/>
          </w:tcPr>
          <w:p w:rsidR="00DC694F" w:rsidRDefault="00DC694F" w:rsidP="008E34EA"/>
        </w:tc>
        <w:tc>
          <w:tcPr>
            <w:tcW w:w="5670" w:type="dxa"/>
          </w:tcPr>
          <w:p w:rsidR="00DC694F" w:rsidRDefault="00DC694F" w:rsidP="008E34EA"/>
        </w:tc>
        <w:tc>
          <w:tcPr>
            <w:tcW w:w="5670" w:type="dxa"/>
          </w:tcPr>
          <w:p w:rsidR="00DC694F" w:rsidRDefault="00DC694F" w:rsidP="008E34EA"/>
        </w:tc>
      </w:tr>
      <w:tr w:rsidR="00DC694F" w:rsidTr="008E34EA">
        <w:tc>
          <w:tcPr>
            <w:tcW w:w="962" w:type="dxa"/>
          </w:tcPr>
          <w:p w:rsidR="00DC694F" w:rsidRDefault="00DC694F" w:rsidP="008E34EA">
            <w:pPr>
              <w:jc w:val="center"/>
              <w:rPr>
                <w:b/>
              </w:rPr>
            </w:pPr>
          </w:p>
          <w:p w:rsidR="00DC694F" w:rsidRDefault="00DC694F" w:rsidP="008E34EA">
            <w:pPr>
              <w:jc w:val="center"/>
              <w:rPr>
                <w:b/>
              </w:rPr>
            </w:pPr>
          </w:p>
          <w:p w:rsidR="00DC694F" w:rsidRDefault="00DC694F" w:rsidP="008E34EA">
            <w:pPr>
              <w:jc w:val="center"/>
              <w:rPr>
                <w:b/>
              </w:rPr>
            </w:pPr>
          </w:p>
          <w:p w:rsidR="00DC694F" w:rsidRDefault="00DC694F" w:rsidP="008E34EA">
            <w:pPr>
              <w:jc w:val="center"/>
              <w:rPr>
                <w:b/>
              </w:rPr>
            </w:pPr>
            <w:r w:rsidRPr="00021273">
              <w:rPr>
                <w:b/>
              </w:rPr>
              <w:t>E</w:t>
            </w:r>
          </w:p>
          <w:p w:rsidR="00DC694F" w:rsidRDefault="00DC694F" w:rsidP="008E34EA">
            <w:pPr>
              <w:jc w:val="center"/>
              <w:rPr>
                <w:b/>
              </w:rPr>
            </w:pPr>
          </w:p>
          <w:p w:rsidR="00DC694F" w:rsidRDefault="00DC694F" w:rsidP="008E34EA">
            <w:pPr>
              <w:jc w:val="center"/>
              <w:rPr>
                <w:b/>
              </w:rPr>
            </w:pPr>
          </w:p>
          <w:p w:rsidR="00DC694F" w:rsidRPr="00021273" w:rsidRDefault="00DC694F" w:rsidP="008E34EA">
            <w:pPr>
              <w:jc w:val="center"/>
              <w:rPr>
                <w:b/>
              </w:rPr>
            </w:pPr>
          </w:p>
        </w:tc>
        <w:tc>
          <w:tcPr>
            <w:tcW w:w="2093" w:type="dxa"/>
          </w:tcPr>
          <w:p w:rsidR="00DC694F" w:rsidRDefault="00DC694F" w:rsidP="008E34EA"/>
        </w:tc>
        <w:tc>
          <w:tcPr>
            <w:tcW w:w="5670" w:type="dxa"/>
          </w:tcPr>
          <w:p w:rsidR="00DC694F" w:rsidRDefault="00DC694F" w:rsidP="008E34EA"/>
        </w:tc>
        <w:tc>
          <w:tcPr>
            <w:tcW w:w="5670" w:type="dxa"/>
          </w:tcPr>
          <w:p w:rsidR="00DC694F" w:rsidRDefault="00DC694F" w:rsidP="008E34EA"/>
        </w:tc>
      </w:tr>
    </w:tbl>
    <w:p w:rsidR="00DC694F" w:rsidRDefault="00DC694F" w:rsidP="00DC694F"/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962"/>
        <w:gridCol w:w="2093"/>
        <w:gridCol w:w="5670"/>
        <w:gridCol w:w="5670"/>
      </w:tblGrid>
      <w:tr w:rsidR="00DC694F" w:rsidTr="008E34EA">
        <w:tc>
          <w:tcPr>
            <w:tcW w:w="962" w:type="dxa"/>
          </w:tcPr>
          <w:p w:rsidR="00DC694F" w:rsidRDefault="00DC694F" w:rsidP="008E34EA">
            <w:pPr>
              <w:jc w:val="center"/>
              <w:rPr>
                <w:b/>
              </w:rPr>
            </w:pPr>
          </w:p>
          <w:p w:rsidR="00DC694F" w:rsidRDefault="00DC694F" w:rsidP="008E34EA">
            <w:pPr>
              <w:jc w:val="center"/>
              <w:rPr>
                <w:b/>
              </w:rPr>
            </w:pPr>
          </w:p>
          <w:p w:rsidR="00DC694F" w:rsidRDefault="00DC694F" w:rsidP="008E34EA">
            <w:pPr>
              <w:jc w:val="center"/>
              <w:rPr>
                <w:b/>
              </w:rPr>
            </w:pPr>
          </w:p>
          <w:p w:rsidR="00DC694F" w:rsidRDefault="00DC694F" w:rsidP="008E34EA">
            <w:pPr>
              <w:jc w:val="center"/>
              <w:rPr>
                <w:b/>
              </w:rPr>
            </w:pPr>
            <w:r w:rsidRPr="00021273">
              <w:rPr>
                <w:b/>
              </w:rPr>
              <w:t>F</w:t>
            </w:r>
          </w:p>
          <w:p w:rsidR="00DC694F" w:rsidRDefault="00DC694F" w:rsidP="008E34EA">
            <w:pPr>
              <w:jc w:val="center"/>
              <w:rPr>
                <w:b/>
              </w:rPr>
            </w:pPr>
          </w:p>
          <w:p w:rsidR="00DC694F" w:rsidRDefault="00DC694F" w:rsidP="008E34EA">
            <w:pPr>
              <w:jc w:val="center"/>
              <w:rPr>
                <w:b/>
              </w:rPr>
            </w:pPr>
          </w:p>
          <w:p w:rsidR="00DC694F" w:rsidRPr="00021273" w:rsidRDefault="00DC694F" w:rsidP="008E34EA">
            <w:pPr>
              <w:jc w:val="center"/>
              <w:rPr>
                <w:b/>
              </w:rPr>
            </w:pPr>
          </w:p>
        </w:tc>
        <w:tc>
          <w:tcPr>
            <w:tcW w:w="2093" w:type="dxa"/>
          </w:tcPr>
          <w:p w:rsidR="00DC694F" w:rsidRDefault="00DC694F" w:rsidP="008E34EA"/>
        </w:tc>
        <w:tc>
          <w:tcPr>
            <w:tcW w:w="5670" w:type="dxa"/>
          </w:tcPr>
          <w:p w:rsidR="00DC694F" w:rsidRDefault="00DC694F" w:rsidP="008E34EA"/>
        </w:tc>
        <w:tc>
          <w:tcPr>
            <w:tcW w:w="5670" w:type="dxa"/>
          </w:tcPr>
          <w:p w:rsidR="00DC694F" w:rsidRDefault="00DC694F" w:rsidP="008E34EA"/>
        </w:tc>
      </w:tr>
      <w:tr w:rsidR="00DC694F" w:rsidTr="008E34EA">
        <w:tc>
          <w:tcPr>
            <w:tcW w:w="962" w:type="dxa"/>
          </w:tcPr>
          <w:p w:rsidR="00DC694F" w:rsidRDefault="00DC694F" w:rsidP="008E34EA">
            <w:pPr>
              <w:jc w:val="center"/>
              <w:rPr>
                <w:b/>
              </w:rPr>
            </w:pPr>
          </w:p>
          <w:p w:rsidR="00DC694F" w:rsidRDefault="00DC694F" w:rsidP="008E34EA">
            <w:pPr>
              <w:jc w:val="center"/>
              <w:rPr>
                <w:b/>
              </w:rPr>
            </w:pPr>
          </w:p>
          <w:p w:rsidR="00DC694F" w:rsidRDefault="00DC694F" w:rsidP="008E34EA">
            <w:pPr>
              <w:jc w:val="center"/>
              <w:rPr>
                <w:b/>
              </w:rPr>
            </w:pPr>
          </w:p>
          <w:p w:rsidR="00DC694F" w:rsidRDefault="00DC694F" w:rsidP="008E34EA">
            <w:pPr>
              <w:jc w:val="center"/>
              <w:rPr>
                <w:b/>
              </w:rPr>
            </w:pPr>
            <w:r w:rsidRPr="00021273">
              <w:rPr>
                <w:b/>
              </w:rPr>
              <w:t>G</w:t>
            </w:r>
          </w:p>
          <w:p w:rsidR="00DC694F" w:rsidRDefault="00DC694F" w:rsidP="008E34EA">
            <w:pPr>
              <w:jc w:val="center"/>
              <w:rPr>
                <w:b/>
              </w:rPr>
            </w:pPr>
          </w:p>
          <w:p w:rsidR="00DC694F" w:rsidRDefault="00DC694F" w:rsidP="008E34EA">
            <w:pPr>
              <w:jc w:val="center"/>
              <w:rPr>
                <w:b/>
              </w:rPr>
            </w:pPr>
          </w:p>
          <w:p w:rsidR="00DC694F" w:rsidRPr="00021273" w:rsidRDefault="00DC694F" w:rsidP="008E34EA">
            <w:pPr>
              <w:jc w:val="center"/>
              <w:rPr>
                <w:b/>
              </w:rPr>
            </w:pPr>
          </w:p>
        </w:tc>
        <w:tc>
          <w:tcPr>
            <w:tcW w:w="2093" w:type="dxa"/>
          </w:tcPr>
          <w:p w:rsidR="00DC694F" w:rsidRDefault="00DC694F" w:rsidP="008E34EA"/>
        </w:tc>
        <w:tc>
          <w:tcPr>
            <w:tcW w:w="5670" w:type="dxa"/>
          </w:tcPr>
          <w:p w:rsidR="00DC694F" w:rsidRDefault="00DC694F" w:rsidP="008E34EA"/>
        </w:tc>
        <w:tc>
          <w:tcPr>
            <w:tcW w:w="5670" w:type="dxa"/>
          </w:tcPr>
          <w:p w:rsidR="00DC694F" w:rsidRDefault="00DC694F" w:rsidP="008E34EA"/>
        </w:tc>
      </w:tr>
      <w:tr w:rsidR="00DC694F" w:rsidTr="008E34EA">
        <w:tc>
          <w:tcPr>
            <w:tcW w:w="962" w:type="dxa"/>
          </w:tcPr>
          <w:p w:rsidR="00DC694F" w:rsidRDefault="00DC694F" w:rsidP="008E34EA">
            <w:pPr>
              <w:jc w:val="center"/>
              <w:rPr>
                <w:b/>
              </w:rPr>
            </w:pPr>
          </w:p>
          <w:p w:rsidR="00DC694F" w:rsidRDefault="00DC694F" w:rsidP="008E34EA">
            <w:pPr>
              <w:jc w:val="center"/>
              <w:rPr>
                <w:b/>
              </w:rPr>
            </w:pPr>
          </w:p>
          <w:p w:rsidR="00DC694F" w:rsidRDefault="00DC694F" w:rsidP="008E34EA">
            <w:pPr>
              <w:jc w:val="center"/>
              <w:rPr>
                <w:b/>
              </w:rPr>
            </w:pPr>
          </w:p>
          <w:p w:rsidR="00DC694F" w:rsidRDefault="00DC694F" w:rsidP="008E34EA">
            <w:pPr>
              <w:jc w:val="center"/>
              <w:rPr>
                <w:b/>
              </w:rPr>
            </w:pPr>
            <w:r w:rsidRPr="00021273">
              <w:rPr>
                <w:b/>
              </w:rPr>
              <w:t>H</w:t>
            </w:r>
          </w:p>
          <w:p w:rsidR="00DC694F" w:rsidRDefault="00DC694F" w:rsidP="008E34EA">
            <w:pPr>
              <w:jc w:val="center"/>
              <w:rPr>
                <w:b/>
              </w:rPr>
            </w:pPr>
          </w:p>
          <w:p w:rsidR="00DC694F" w:rsidRDefault="00DC694F" w:rsidP="008E34EA">
            <w:pPr>
              <w:jc w:val="center"/>
              <w:rPr>
                <w:b/>
              </w:rPr>
            </w:pPr>
          </w:p>
          <w:p w:rsidR="00DC694F" w:rsidRPr="00021273" w:rsidRDefault="00DC694F" w:rsidP="008E34EA">
            <w:pPr>
              <w:jc w:val="center"/>
              <w:rPr>
                <w:b/>
              </w:rPr>
            </w:pPr>
          </w:p>
        </w:tc>
        <w:tc>
          <w:tcPr>
            <w:tcW w:w="2093" w:type="dxa"/>
          </w:tcPr>
          <w:p w:rsidR="00DC694F" w:rsidRDefault="00DC694F" w:rsidP="008E34EA"/>
        </w:tc>
        <w:tc>
          <w:tcPr>
            <w:tcW w:w="5670" w:type="dxa"/>
          </w:tcPr>
          <w:p w:rsidR="00DC694F" w:rsidRDefault="00DC694F" w:rsidP="008E34EA"/>
        </w:tc>
        <w:tc>
          <w:tcPr>
            <w:tcW w:w="5670" w:type="dxa"/>
          </w:tcPr>
          <w:p w:rsidR="00DC694F" w:rsidRDefault="00DC694F" w:rsidP="008E34EA"/>
        </w:tc>
      </w:tr>
      <w:tr w:rsidR="00DC694F" w:rsidTr="008E34EA">
        <w:tc>
          <w:tcPr>
            <w:tcW w:w="962" w:type="dxa"/>
          </w:tcPr>
          <w:p w:rsidR="00DC694F" w:rsidRDefault="00DC694F" w:rsidP="008E34EA">
            <w:pPr>
              <w:jc w:val="center"/>
              <w:rPr>
                <w:b/>
              </w:rPr>
            </w:pPr>
          </w:p>
          <w:p w:rsidR="00DC694F" w:rsidRDefault="00DC694F" w:rsidP="008E34EA">
            <w:pPr>
              <w:jc w:val="center"/>
              <w:rPr>
                <w:b/>
              </w:rPr>
            </w:pPr>
          </w:p>
          <w:p w:rsidR="00DC694F" w:rsidRDefault="00DC694F" w:rsidP="008E34EA">
            <w:pPr>
              <w:jc w:val="center"/>
              <w:rPr>
                <w:b/>
              </w:rPr>
            </w:pPr>
          </w:p>
          <w:p w:rsidR="00DC694F" w:rsidRDefault="00DC694F" w:rsidP="008E34EA">
            <w:pPr>
              <w:jc w:val="center"/>
              <w:rPr>
                <w:b/>
              </w:rPr>
            </w:pPr>
            <w:r w:rsidRPr="00021273">
              <w:rPr>
                <w:b/>
              </w:rPr>
              <w:t>I</w:t>
            </w:r>
          </w:p>
          <w:p w:rsidR="00DC694F" w:rsidRDefault="00DC694F" w:rsidP="008E34EA">
            <w:pPr>
              <w:jc w:val="center"/>
              <w:rPr>
                <w:b/>
              </w:rPr>
            </w:pPr>
          </w:p>
          <w:p w:rsidR="00DC694F" w:rsidRDefault="00DC694F" w:rsidP="008E34EA">
            <w:pPr>
              <w:jc w:val="center"/>
              <w:rPr>
                <w:b/>
              </w:rPr>
            </w:pPr>
          </w:p>
          <w:p w:rsidR="00DC694F" w:rsidRPr="00021273" w:rsidRDefault="00DC694F" w:rsidP="008E34EA">
            <w:pPr>
              <w:jc w:val="center"/>
              <w:rPr>
                <w:b/>
              </w:rPr>
            </w:pPr>
          </w:p>
        </w:tc>
        <w:tc>
          <w:tcPr>
            <w:tcW w:w="2093" w:type="dxa"/>
          </w:tcPr>
          <w:p w:rsidR="00DC694F" w:rsidRDefault="00DC694F" w:rsidP="008E34EA"/>
        </w:tc>
        <w:tc>
          <w:tcPr>
            <w:tcW w:w="5670" w:type="dxa"/>
          </w:tcPr>
          <w:p w:rsidR="00DC694F" w:rsidRDefault="00DC694F" w:rsidP="008E34EA"/>
        </w:tc>
        <w:tc>
          <w:tcPr>
            <w:tcW w:w="5670" w:type="dxa"/>
          </w:tcPr>
          <w:p w:rsidR="00DC694F" w:rsidRDefault="00DC694F" w:rsidP="008E34EA"/>
        </w:tc>
      </w:tr>
      <w:tr w:rsidR="00DC694F" w:rsidTr="008E34EA">
        <w:tc>
          <w:tcPr>
            <w:tcW w:w="962" w:type="dxa"/>
          </w:tcPr>
          <w:p w:rsidR="00DC694F" w:rsidRDefault="00DC694F" w:rsidP="008E34EA">
            <w:pPr>
              <w:jc w:val="center"/>
              <w:rPr>
                <w:b/>
              </w:rPr>
            </w:pPr>
          </w:p>
          <w:p w:rsidR="00DC694F" w:rsidRDefault="00DC694F" w:rsidP="008E34EA">
            <w:pPr>
              <w:jc w:val="center"/>
              <w:rPr>
                <w:b/>
              </w:rPr>
            </w:pPr>
          </w:p>
          <w:p w:rsidR="00DC694F" w:rsidRDefault="00DC694F" w:rsidP="008E34EA">
            <w:pPr>
              <w:jc w:val="center"/>
              <w:rPr>
                <w:b/>
              </w:rPr>
            </w:pPr>
          </w:p>
          <w:p w:rsidR="00DC694F" w:rsidRDefault="00DC694F" w:rsidP="008E34EA">
            <w:pPr>
              <w:jc w:val="center"/>
              <w:rPr>
                <w:b/>
              </w:rPr>
            </w:pPr>
            <w:r w:rsidRPr="00021273">
              <w:rPr>
                <w:b/>
              </w:rPr>
              <w:t>J</w:t>
            </w:r>
          </w:p>
          <w:p w:rsidR="00DC694F" w:rsidRDefault="00DC694F" w:rsidP="008E34EA">
            <w:pPr>
              <w:jc w:val="center"/>
              <w:rPr>
                <w:b/>
              </w:rPr>
            </w:pPr>
          </w:p>
          <w:p w:rsidR="00DC694F" w:rsidRDefault="00DC694F" w:rsidP="008E34EA">
            <w:pPr>
              <w:jc w:val="center"/>
              <w:rPr>
                <w:b/>
              </w:rPr>
            </w:pPr>
          </w:p>
          <w:p w:rsidR="00DC694F" w:rsidRPr="00021273" w:rsidRDefault="00DC694F" w:rsidP="008E34EA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093" w:type="dxa"/>
          </w:tcPr>
          <w:p w:rsidR="00DC694F" w:rsidRDefault="00DC694F" w:rsidP="008E34EA"/>
        </w:tc>
        <w:tc>
          <w:tcPr>
            <w:tcW w:w="5670" w:type="dxa"/>
          </w:tcPr>
          <w:p w:rsidR="00DC694F" w:rsidRDefault="00DC694F" w:rsidP="008E34EA"/>
        </w:tc>
        <w:tc>
          <w:tcPr>
            <w:tcW w:w="5670" w:type="dxa"/>
          </w:tcPr>
          <w:p w:rsidR="00DC694F" w:rsidRDefault="00DC694F" w:rsidP="008E34EA"/>
        </w:tc>
      </w:tr>
    </w:tbl>
    <w:p w:rsidR="00631118" w:rsidRDefault="00DC694F"/>
    <w:sectPr w:rsidR="00631118" w:rsidSect="006145BC">
      <w:headerReference w:type="default" r:id="rId4"/>
      <w:pgSz w:w="15840" w:h="12240" w:orient="landscape"/>
      <w:pgMar w:top="720" w:right="720" w:bottom="720" w:left="720" w:header="576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Ideal Sans Medium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273" w:rsidRPr="00021273" w:rsidRDefault="00DC694F">
    <w:pPr>
      <w:pStyle w:val="Header"/>
      <w:rPr>
        <w:rFonts w:ascii="Footlight MT Light" w:hAnsi="Footlight MT Light"/>
        <w:sz w:val="36"/>
      </w:rPr>
    </w:pPr>
    <w:r w:rsidRPr="00021273">
      <w:rPr>
        <w:rFonts w:ascii="Footlight MT Light" w:hAnsi="Footlight MT Light"/>
        <w:sz w:val="36"/>
      </w:rPr>
      <w:t xml:space="preserve">Industrialization Visual Gallery Walk                  </w:t>
    </w:r>
    <w:r>
      <w:rPr>
        <w:rFonts w:ascii="Footlight MT Light" w:hAnsi="Footlight MT Light"/>
        <w:sz w:val="36"/>
      </w:rPr>
      <w:t xml:space="preserve">               </w:t>
    </w:r>
    <w:r w:rsidRPr="00021273">
      <w:rPr>
        <w:rFonts w:ascii="Footlight MT Light" w:hAnsi="Footlight MT Light"/>
        <w:sz w:val="36"/>
      </w:rP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4F"/>
    <w:rsid w:val="00054E83"/>
    <w:rsid w:val="00376593"/>
    <w:rsid w:val="00DC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821DC"/>
  <w15:chartTrackingRefBased/>
  <w15:docId w15:val="{400D2CC0-66C8-4507-B098-1930E3DD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94F"/>
  </w:style>
  <w:style w:type="table" w:styleId="TableGrid">
    <w:name w:val="Table Grid"/>
    <w:basedOn w:val="TableNormal"/>
    <w:uiPriority w:val="39"/>
    <w:rsid w:val="00DC6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Rob</dc:creator>
  <cp:keywords/>
  <dc:description/>
  <cp:lastModifiedBy>Spencer, Rob</cp:lastModifiedBy>
  <cp:revision>1</cp:revision>
  <dcterms:created xsi:type="dcterms:W3CDTF">2020-04-17T00:56:00Z</dcterms:created>
  <dcterms:modified xsi:type="dcterms:W3CDTF">2020-04-17T00:58:00Z</dcterms:modified>
</cp:coreProperties>
</file>